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FE1AC0" w:rsidP="00FE1AC0">
      <w:pPr>
        <w:pStyle w:val="NoSpacing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E1AC0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FE1AC0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FE1AC0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Pr="00FE1AC0" w:rsidR="00FE1AC0">
        <w:rPr>
          <w:rFonts w:ascii="Times New Roman" w:eastAsia="Times New Roman" w:hAnsi="Times New Roman" w:cs="Times New Roman"/>
          <w:color w:val="FF0000"/>
          <w:sz w:val="24"/>
          <w:szCs w:val="24"/>
        </w:rPr>
        <w:t>550</w:t>
      </w:r>
      <w:r w:rsidRPr="00FE1AC0">
        <w:rPr>
          <w:rFonts w:ascii="Times New Roman" w:eastAsia="Times New Roman" w:hAnsi="Times New Roman" w:cs="Times New Roman"/>
          <w:color w:val="FF0000"/>
          <w:sz w:val="24"/>
          <w:szCs w:val="24"/>
        </w:rPr>
        <w:t>-210</w:t>
      </w:r>
      <w:r w:rsidRPr="00FE1AC0" w:rsidR="00AF54D9">
        <w:rPr>
          <w:rFonts w:ascii="Times New Roman" w:eastAsia="Times New Roman" w:hAnsi="Times New Roman" w:cs="Times New Roman"/>
          <w:color w:val="FF0000"/>
          <w:sz w:val="24"/>
          <w:szCs w:val="24"/>
        </w:rPr>
        <w:t>6</w:t>
      </w:r>
      <w:r w:rsidRPr="00FE1AC0">
        <w:rPr>
          <w:rFonts w:ascii="Times New Roman" w:eastAsia="Times New Roman" w:hAnsi="Times New Roman" w:cs="Times New Roman"/>
          <w:sz w:val="24"/>
          <w:szCs w:val="24"/>
        </w:rPr>
        <w:t>/2025</w:t>
      </w:r>
    </w:p>
    <w:p w:rsidR="00C17211" w:rsidRPr="00FE1AC0" w:rsidP="00FE1AC0">
      <w:pPr>
        <w:pStyle w:val="NoSpacing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E1AC0">
        <w:rPr>
          <w:rFonts w:ascii="Times New Roman" w:hAnsi="Times New Roman" w:cs="Times New Roman"/>
          <w:bCs/>
          <w:sz w:val="24"/>
          <w:szCs w:val="24"/>
        </w:rPr>
        <w:t>86MS0046-01-2025-003402-73</w:t>
      </w:r>
    </w:p>
    <w:p w:rsidR="00C17211" w:rsidRPr="00FE1AC0" w:rsidP="00FE1AC0">
      <w:pPr>
        <w:pStyle w:val="NoSpacing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C17211" w:rsidRPr="00FE1AC0" w:rsidP="00FE1AC0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1AC0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C17211" w:rsidRPr="00FE1AC0" w:rsidP="00FE1AC0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1AC0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451FE4" w:rsidRPr="00FE1AC0" w:rsidP="00FE1AC0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FE1AC0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AC0">
        <w:rPr>
          <w:rFonts w:ascii="Times New Roman" w:eastAsia="Times New Roman" w:hAnsi="Times New Roman" w:cs="Times New Roman"/>
          <w:sz w:val="24"/>
          <w:szCs w:val="24"/>
        </w:rPr>
        <w:t xml:space="preserve">г. Нижневартовск </w:t>
      </w:r>
      <w:r w:rsidRPr="00FE1AC0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FE1AC0" w:rsidR="00451FE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E1AC0" w:rsidR="0038339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E1AC0" w:rsidR="001F28C6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FE1AC0" w:rsidR="00C75BB3">
        <w:rPr>
          <w:rFonts w:ascii="Times New Roman" w:eastAsia="Times New Roman" w:hAnsi="Times New Roman" w:cs="Times New Roman"/>
          <w:sz w:val="24"/>
          <w:szCs w:val="24"/>
        </w:rPr>
        <w:t xml:space="preserve"> июня</w:t>
      </w:r>
      <w:r w:rsidRPr="00FE1AC0" w:rsidR="0038339E">
        <w:rPr>
          <w:rFonts w:ascii="Times New Roman" w:eastAsia="Times New Roman" w:hAnsi="Times New Roman" w:cs="Times New Roman"/>
          <w:sz w:val="24"/>
          <w:szCs w:val="24"/>
        </w:rPr>
        <w:t xml:space="preserve"> 2025 года</w:t>
      </w:r>
    </w:p>
    <w:p w:rsidR="00C17211" w:rsidRPr="00FE1AC0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FE1AC0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AC0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FE1AC0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FE1AC0"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</w:t>
      </w:r>
      <w:r w:rsidRPr="00FE1AC0" w:rsidR="0038339E">
        <w:rPr>
          <w:rFonts w:ascii="Times New Roman" w:eastAsia="Times New Roman" w:hAnsi="Times New Roman" w:cs="Times New Roman"/>
          <w:sz w:val="24"/>
          <w:szCs w:val="24"/>
        </w:rPr>
        <w:t>Ханты - Мансийского автономного округа - Югры</w:t>
      </w:r>
      <w:r w:rsidRPr="00FE1AC0">
        <w:rPr>
          <w:rFonts w:ascii="Times New Roman" w:eastAsia="Times New Roman" w:hAnsi="Times New Roman" w:cs="Times New Roman"/>
          <w:sz w:val="24"/>
          <w:szCs w:val="24"/>
        </w:rPr>
        <w:t xml:space="preserve"> Аксенова Е.В., рассмотрев материалы дела об административном правонарушении в отношении:</w:t>
      </w:r>
    </w:p>
    <w:p w:rsidR="00C17211" w:rsidP="00FE1AC0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E1AC0">
        <w:rPr>
          <w:rFonts w:ascii="Times New Roman" w:hAnsi="Times New Roman" w:cs="Times New Roman"/>
          <w:color w:val="FF0000"/>
          <w:sz w:val="24"/>
          <w:szCs w:val="24"/>
        </w:rPr>
        <w:t>конкурсног</w:t>
      </w:r>
      <w:r w:rsidRPr="00FE1AC0">
        <w:rPr>
          <w:rFonts w:ascii="Times New Roman" w:hAnsi="Times New Roman" w:cs="Times New Roman"/>
          <w:color w:val="FF0000"/>
          <w:sz w:val="24"/>
          <w:szCs w:val="24"/>
        </w:rPr>
        <w:t xml:space="preserve">о управляющего ООО «Найман» Дмитриева Николая Борисовича,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Pr="00FE1AC0" w:rsidR="00772F21">
        <w:rPr>
          <w:rFonts w:ascii="Times New Roman" w:hAnsi="Times New Roman" w:cs="Times New Roman"/>
          <w:sz w:val="24"/>
          <w:szCs w:val="24"/>
        </w:rPr>
        <w:t xml:space="preserve"> года рождения, </w:t>
      </w:r>
      <w:r w:rsidRPr="00FE1AC0" w:rsidR="00772F21">
        <w:rPr>
          <w:rFonts w:ascii="Times New Roman" w:hAnsi="Times New Roman" w:cs="Times New Roman"/>
          <w:bCs/>
          <w:sz w:val="24"/>
          <w:szCs w:val="24"/>
        </w:rPr>
        <w:t xml:space="preserve">уроженца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***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</w:t>
      </w:r>
      <w:r w:rsidRPr="00FE1AC0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FE1AC0" w:rsidR="00772F21">
        <w:rPr>
          <w:rFonts w:ascii="Times New Roman" w:hAnsi="Times New Roman" w:cs="Times New Roman"/>
          <w:bCs/>
          <w:sz w:val="24"/>
          <w:szCs w:val="24"/>
        </w:rPr>
        <w:t>,</w:t>
      </w:r>
      <w:r w:rsidRPr="00FE1AC0" w:rsidR="00772F21">
        <w:rPr>
          <w:rFonts w:ascii="Times New Roman" w:hAnsi="Times New Roman" w:cs="Times New Roman"/>
          <w:bCs/>
          <w:sz w:val="24"/>
          <w:szCs w:val="24"/>
        </w:rPr>
        <w:t xml:space="preserve"> пр</w:t>
      </w:r>
      <w:r w:rsidRPr="00FE1AC0" w:rsidR="00772F21">
        <w:rPr>
          <w:rFonts w:ascii="Times New Roman" w:hAnsi="Times New Roman" w:cs="Times New Roman"/>
          <w:sz w:val="24"/>
          <w:szCs w:val="24"/>
        </w:rPr>
        <w:t xml:space="preserve">оживающего по адресу: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FE1AC0" w:rsidR="00772F21">
        <w:rPr>
          <w:rFonts w:ascii="Times New Roman" w:hAnsi="Times New Roman" w:cs="Times New Roman"/>
          <w:sz w:val="24"/>
          <w:szCs w:val="24"/>
        </w:rPr>
        <w:t xml:space="preserve">, 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Pr="00FE1AC0" w:rsidR="0038339E">
        <w:rPr>
          <w:rFonts w:ascii="Times New Roman" w:hAnsi="Times New Roman" w:cs="Times New Roman"/>
          <w:color w:val="FF0000"/>
          <w:sz w:val="24"/>
          <w:szCs w:val="24"/>
        </w:rPr>
        <w:t>,</w:t>
      </w:r>
    </w:p>
    <w:p w:rsidR="009E567F" w:rsidRPr="00FE1AC0" w:rsidP="00FE1AC0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17211" w:rsidP="00FE1AC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E1AC0">
        <w:rPr>
          <w:rFonts w:ascii="Times New Roman" w:hAnsi="Times New Roman" w:cs="Times New Roman"/>
          <w:sz w:val="24"/>
          <w:szCs w:val="24"/>
        </w:rPr>
        <w:t>УСТАНОВИЛ:</w:t>
      </w:r>
    </w:p>
    <w:p w:rsidR="00FE1AC0" w:rsidRPr="00FE1AC0" w:rsidP="00FE1A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FE1AC0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AC0">
        <w:rPr>
          <w:rFonts w:ascii="Times New Roman" w:hAnsi="Times New Roman" w:cs="Times New Roman"/>
          <w:color w:val="FF0000"/>
          <w:sz w:val="24"/>
          <w:szCs w:val="24"/>
        </w:rPr>
        <w:t>Дмитриев Н.Б</w:t>
      </w:r>
      <w:r w:rsidRPr="00FE1AC0" w:rsidR="00772F21">
        <w:rPr>
          <w:rFonts w:ascii="Times New Roman" w:hAnsi="Times New Roman" w:cs="Times New Roman"/>
          <w:sz w:val="24"/>
          <w:szCs w:val="24"/>
        </w:rPr>
        <w:t xml:space="preserve">. являясь </w:t>
      </w:r>
      <w:r w:rsidRPr="00FE1AC0">
        <w:rPr>
          <w:rFonts w:ascii="Times New Roman" w:hAnsi="Times New Roman" w:cs="Times New Roman"/>
          <w:color w:val="FF0000"/>
          <w:sz w:val="24"/>
          <w:szCs w:val="24"/>
        </w:rPr>
        <w:t>конкурсным управляющим</w:t>
      </w:r>
      <w:r w:rsidRPr="00FE1AC0" w:rsidR="00772F2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E1AC0">
        <w:rPr>
          <w:rFonts w:ascii="Times New Roman" w:hAnsi="Times New Roman" w:cs="Times New Roman"/>
          <w:color w:val="FF0000"/>
          <w:sz w:val="24"/>
          <w:szCs w:val="24"/>
        </w:rPr>
        <w:t>ООО «Найман</w:t>
      </w:r>
      <w:r w:rsidRPr="00FE1AC0" w:rsidR="00772F21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FE1AC0" w:rsidR="00772F21">
        <w:rPr>
          <w:rFonts w:ascii="Times New Roman" w:hAnsi="Times New Roman" w:cs="Times New Roman"/>
          <w:sz w:val="24"/>
          <w:szCs w:val="24"/>
        </w:rPr>
        <w:t xml:space="preserve">, зарегистрированного по адресу: </w:t>
      </w:r>
      <w:r>
        <w:rPr>
          <w:rFonts w:ascii="Times New Roman" w:hAnsi="Times New Roman" w:cs="Times New Roman"/>
          <w:sz w:val="24"/>
          <w:szCs w:val="24"/>
        </w:rPr>
        <w:t>****</w:t>
      </w:r>
      <w:r w:rsidRPr="00FE1AC0" w:rsidR="0038339E">
        <w:rPr>
          <w:rFonts w:ascii="Times New Roman" w:hAnsi="Times New Roman" w:cs="Times New Roman"/>
          <w:sz w:val="24"/>
          <w:szCs w:val="24"/>
        </w:rPr>
        <w:t xml:space="preserve">, </w:t>
      </w:r>
      <w:r w:rsidRPr="00FE1AC0">
        <w:rPr>
          <w:rFonts w:ascii="Times New Roman" w:eastAsia="Times New Roman" w:hAnsi="Times New Roman" w:cs="Times New Roman"/>
          <w:sz w:val="24"/>
          <w:szCs w:val="24"/>
        </w:rPr>
        <w:t>ИНН/КПП 8603113626</w:t>
      </w:r>
      <w:r w:rsidRPr="00FE1AC0" w:rsidR="007C37BD">
        <w:rPr>
          <w:rFonts w:ascii="Times New Roman" w:eastAsia="Times New Roman" w:hAnsi="Times New Roman" w:cs="Times New Roman"/>
          <w:sz w:val="24"/>
          <w:szCs w:val="24"/>
        </w:rPr>
        <w:t>/860301001</w:t>
      </w:r>
      <w:r w:rsidRPr="00FE1AC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что подтверждается выпиской из ЕГРЮЛ, </w:t>
      </w:r>
      <w:r w:rsidRPr="00FE1AC0">
        <w:rPr>
          <w:rFonts w:ascii="Times New Roman" w:hAnsi="Times New Roman" w:cs="Times New Roman"/>
          <w:bCs/>
          <w:sz w:val="24"/>
          <w:szCs w:val="24"/>
        </w:rPr>
        <w:t xml:space="preserve">не своевременно </w:t>
      </w:r>
      <w:r w:rsidRPr="00FE1AC0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14.04.2025 </w:t>
      </w:r>
      <w:r w:rsidRPr="00FE1AC0">
        <w:rPr>
          <w:rFonts w:ascii="Times New Roman" w:hAnsi="Times New Roman" w:cs="Times New Roman"/>
          <w:bCs/>
          <w:sz w:val="24"/>
          <w:szCs w:val="24"/>
        </w:rPr>
        <w:t xml:space="preserve">представил в Межрайонную ИФНС России № 6 по ХМАО-Югре, декларацию по единому налогу, уплачиваемому в связи с применением упрощенной системы налогообложения за </w:t>
      </w:r>
      <w:r w:rsidRPr="00FE1AC0">
        <w:rPr>
          <w:rFonts w:ascii="Times New Roman" w:hAnsi="Times New Roman" w:cs="Times New Roman"/>
          <w:bCs/>
          <w:color w:val="FF0000"/>
          <w:sz w:val="24"/>
          <w:szCs w:val="24"/>
        </w:rPr>
        <w:t>2024</w:t>
      </w:r>
      <w:r w:rsidRPr="00FE1AC0">
        <w:rPr>
          <w:rFonts w:ascii="Times New Roman" w:hAnsi="Times New Roman" w:cs="Times New Roman"/>
          <w:bCs/>
          <w:sz w:val="24"/>
          <w:szCs w:val="24"/>
        </w:rPr>
        <w:t xml:space="preserve"> год, срок представления не позднее </w:t>
      </w:r>
      <w:r w:rsidRPr="00FE1AC0">
        <w:rPr>
          <w:rFonts w:ascii="Times New Roman" w:hAnsi="Times New Roman" w:cs="Times New Roman"/>
          <w:bCs/>
          <w:color w:val="FF0000"/>
          <w:sz w:val="24"/>
          <w:szCs w:val="24"/>
        </w:rPr>
        <w:t>25.03.2025</w:t>
      </w:r>
      <w:r w:rsidRPr="00FE1AC0">
        <w:rPr>
          <w:rFonts w:ascii="Times New Roman" w:hAnsi="Times New Roman" w:cs="Times New Roman"/>
          <w:bCs/>
          <w:sz w:val="24"/>
          <w:szCs w:val="24"/>
        </w:rPr>
        <w:t xml:space="preserve">. Правонарушение совершено в </w:t>
      </w:r>
      <w:r w:rsidRPr="00FE1AC0">
        <w:rPr>
          <w:rFonts w:ascii="Times New Roman" w:hAnsi="Times New Roman" w:cs="Times New Roman"/>
          <w:bCs/>
          <w:color w:val="FF0000"/>
          <w:sz w:val="24"/>
          <w:szCs w:val="24"/>
        </w:rPr>
        <w:t>00 час. 01 мин. 26</w:t>
      </w:r>
      <w:r w:rsidRPr="00FE1AC0">
        <w:rPr>
          <w:rFonts w:ascii="Times New Roman" w:hAnsi="Times New Roman" w:cs="Times New Roman"/>
          <w:bCs/>
          <w:color w:val="FF0000"/>
          <w:sz w:val="24"/>
          <w:szCs w:val="24"/>
        </w:rPr>
        <w:t>.03.2025</w:t>
      </w:r>
      <w:r w:rsidRPr="00FE1AC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2F21" w:rsidRPr="00FE1AC0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AC0">
        <w:rPr>
          <w:rFonts w:ascii="Times New Roman" w:hAnsi="Times New Roman" w:cs="Times New Roman"/>
          <w:color w:val="FF0000"/>
          <w:sz w:val="24"/>
          <w:szCs w:val="24"/>
        </w:rPr>
        <w:t>Дмитриев Н.Б</w:t>
      </w:r>
      <w:r w:rsidRPr="00FE1AC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FE1AC0"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не явился, о месте и времени рассмотрения </w:t>
      </w:r>
      <w:r w:rsidRPr="00FE1AC0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FE1AC0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 w:rsidRPr="00FE1AC0">
        <w:rPr>
          <w:rFonts w:ascii="Times New Roman" w:hAnsi="Times New Roman" w:cs="Times New Roman"/>
          <w:color w:val="FF0000"/>
          <w:sz w:val="24"/>
          <w:szCs w:val="24"/>
        </w:rPr>
        <w:t>Дмитриева Н.Б</w:t>
      </w:r>
      <w:r w:rsidRPr="00FE1AC0">
        <w:rPr>
          <w:rFonts w:ascii="Times New Roman" w:hAnsi="Times New Roman" w:cs="Times New Roman"/>
          <w:sz w:val="24"/>
          <w:szCs w:val="24"/>
        </w:rPr>
        <w:t>. мировому судье н</w:t>
      </w:r>
      <w:r w:rsidRPr="00FE1AC0">
        <w:rPr>
          <w:rFonts w:ascii="Times New Roman" w:hAnsi="Times New Roman" w:cs="Times New Roman"/>
          <w:sz w:val="24"/>
          <w:szCs w:val="24"/>
        </w:rPr>
        <w:t>е поступало.</w:t>
      </w:r>
    </w:p>
    <w:p w:rsidR="00451FE4" w:rsidRPr="00FE1AC0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AC0"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Pr="00FE1AC0" w:rsidR="00FE1AC0">
        <w:rPr>
          <w:rFonts w:ascii="Times New Roman" w:hAnsi="Times New Roman" w:cs="Times New Roman"/>
          <w:color w:val="FF0000"/>
          <w:sz w:val="24"/>
          <w:szCs w:val="24"/>
        </w:rPr>
        <w:t>Дмитриева Н.Б</w:t>
      </w:r>
      <w:r w:rsidRPr="00FE1AC0">
        <w:rPr>
          <w:rFonts w:ascii="Times New Roman" w:hAnsi="Times New Roman" w:cs="Times New Roman"/>
          <w:sz w:val="24"/>
          <w:szCs w:val="24"/>
        </w:rPr>
        <w:t>., не просившего об отложении рассмотрения дела</w:t>
      </w:r>
      <w:r w:rsidRPr="00FE1AC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FE1AC0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E1AC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Мировой судья исследовал материалы дела: протокол об административном правонарушении </w:t>
      </w:r>
      <w:r w:rsidRPr="00FE1AC0">
        <w:rPr>
          <w:rFonts w:ascii="Times New Roman" w:eastAsia="Segoe UI Symbol" w:hAnsi="Times New Roman" w:cs="Times New Roman"/>
          <w:spacing w:val="1"/>
          <w:sz w:val="24"/>
          <w:szCs w:val="24"/>
        </w:rPr>
        <w:t>№</w:t>
      </w:r>
      <w:r w:rsidRPr="00FE1AC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1AC0" w:rsidR="00FE1AC0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86032515500344300001 от 04</w:t>
      </w:r>
      <w:r w:rsidRPr="00FE1AC0" w:rsidR="001F28C6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.06</w:t>
      </w:r>
      <w:r w:rsidRPr="00FE1AC0" w:rsidR="003A376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.2025</w:t>
      </w:r>
      <w:r w:rsidR="0032794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, </w:t>
      </w:r>
      <w:r w:rsidR="00327941">
        <w:rPr>
          <w:rFonts w:ascii="Times New Roman" w:hAnsi="Times New Roman" w:cs="Times New Roman"/>
          <w:sz w:val="24"/>
          <w:szCs w:val="24"/>
        </w:rPr>
        <w:t xml:space="preserve">из которого следует, что </w:t>
      </w:r>
      <w:r w:rsidR="00327941">
        <w:rPr>
          <w:rFonts w:ascii="Times New Roman" w:hAnsi="Times New Roman" w:cs="Times New Roman"/>
          <w:color w:val="FF0000"/>
          <w:sz w:val="24"/>
          <w:szCs w:val="24"/>
        </w:rPr>
        <w:t>Дмитриев Н.Б</w:t>
      </w:r>
      <w:r w:rsidR="00327941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="00327941">
        <w:rPr>
          <w:rFonts w:ascii="Times New Roman" w:hAnsi="Times New Roman" w:cs="Times New Roman"/>
          <w:sz w:val="24"/>
          <w:szCs w:val="24"/>
        </w:rPr>
        <w:t xml:space="preserve">в течение года </w:t>
      </w:r>
      <w:r w:rsidR="00327941">
        <w:rPr>
          <w:rFonts w:ascii="Times New Roman" w:hAnsi="Times New Roman" w:cs="Times New Roman"/>
          <w:color w:val="FF0000"/>
          <w:sz w:val="24"/>
          <w:szCs w:val="24"/>
        </w:rPr>
        <w:t>привлекался</w:t>
      </w:r>
      <w:r w:rsidR="00327941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за аналогичное правонарушение</w:t>
      </w:r>
      <w:r w:rsidRPr="00FE1AC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FE1AC0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FE1AC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отчет об отслеживании отправления; список внутренних почтовых отправлений; выписку из ЕГРЮЛ; </w:t>
      </w:r>
      <w:r w:rsidRPr="00FE1AC0" w:rsidR="00FE1AC0">
        <w:rPr>
          <w:rFonts w:ascii="Times New Roman" w:hAnsi="Times New Roman" w:cs="Times New Roman"/>
          <w:sz w:val="24"/>
          <w:szCs w:val="24"/>
        </w:rPr>
        <w:t xml:space="preserve">распечаткой декларации согласно которой указанная декларация направлена в НО </w:t>
      </w:r>
      <w:r w:rsidRPr="00FE1AC0" w:rsidR="00FE1AC0">
        <w:rPr>
          <w:rFonts w:ascii="Times New Roman" w:hAnsi="Times New Roman" w:cs="Times New Roman"/>
          <w:bCs/>
          <w:color w:val="FF0000"/>
          <w:sz w:val="24"/>
          <w:szCs w:val="24"/>
        </w:rPr>
        <w:t>14.04.2025</w:t>
      </w:r>
      <w:r w:rsidRPr="00FE1AC0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FE1AC0" w:rsidRPr="00FE1AC0" w:rsidP="00FE1AC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1AC0">
        <w:rPr>
          <w:rFonts w:ascii="Times New Roman" w:hAnsi="Times New Roman" w:cs="Times New Roman"/>
          <w:sz w:val="24"/>
          <w:szCs w:val="24"/>
        </w:rPr>
        <w:t>В соответствии с п.п. 1 п. 1 ст. 346.23 НК РФ по итогам налогового периода налогоплательщики представляют налоговую декларацию в налоговый орган по месту нахождения организации - не позднее 25 марта года, следующе</w:t>
      </w:r>
      <w:r w:rsidRPr="00FE1AC0">
        <w:rPr>
          <w:rFonts w:ascii="Times New Roman" w:hAnsi="Times New Roman" w:cs="Times New Roman"/>
          <w:sz w:val="24"/>
          <w:szCs w:val="24"/>
        </w:rPr>
        <w:t>го за истекшим налоговым периодом.</w:t>
      </w:r>
    </w:p>
    <w:p w:rsidR="00C17211" w:rsidRPr="00FE1AC0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E1AC0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Pr="00FE1AC0" w:rsidR="00FE1AC0">
        <w:rPr>
          <w:rFonts w:ascii="Times New Roman" w:hAnsi="Times New Roman" w:cs="Times New Roman"/>
          <w:bCs/>
          <w:sz w:val="24"/>
          <w:szCs w:val="24"/>
        </w:rPr>
        <w:t xml:space="preserve">декларацию по единому налогу, уплачиваемому в связи с применением упрощенной системы налогообложения за </w:t>
      </w:r>
      <w:r w:rsidRPr="00FE1AC0" w:rsidR="00FE1AC0">
        <w:rPr>
          <w:rFonts w:ascii="Times New Roman" w:hAnsi="Times New Roman" w:cs="Times New Roman"/>
          <w:bCs/>
          <w:color w:val="FF0000"/>
          <w:sz w:val="24"/>
          <w:szCs w:val="24"/>
        </w:rPr>
        <w:t>2024</w:t>
      </w:r>
      <w:r w:rsidRPr="00FE1AC0" w:rsidR="00FE1AC0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 w:rsidRPr="00FE1AC0" w:rsidR="00FE1AC0">
        <w:rPr>
          <w:rFonts w:ascii="Times New Roman" w:hAnsi="Times New Roman" w:cs="Times New Roman"/>
          <w:sz w:val="24"/>
          <w:szCs w:val="24"/>
        </w:rPr>
        <w:t xml:space="preserve"> </w:t>
      </w:r>
      <w:r w:rsidRPr="00FE1AC0">
        <w:rPr>
          <w:rFonts w:ascii="Times New Roman" w:hAnsi="Times New Roman" w:cs="Times New Roman"/>
          <w:sz w:val="24"/>
          <w:szCs w:val="24"/>
        </w:rPr>
        <w:t xml:space="preserve">необходимо представить в срок не позднее </w:t>
      </w:r>
      <w:r w:rsidRPr="00FE1AC0" w:rsidR="00FE1AC0">
        <w:rPr>
          <w:rFonts w:ascii="Times New Roman" w:hAnsi="Times New Roman" w:cs="Times New Roman"/>
          <w:bCs/>
          <w:color w:val="FF0000"/>
          <w:sz w:val="24"/>
          <w:szCs w:val="24"/>
        </w:rPr>
        <w:t>25.03.2025</w:t>
      </w:r>
      <w:r w:rsidRPr="00FE1AC0">
        <w:rPr>
          <w:rFonts w:ascii="Times New Roman" w:hAnsi="Times New Roman" w:cs="Times New Roman"/>
          <w:sz w:val="24"/>
          <w:szCs w:val="24"/>
        </w:rPr>
        <w:t xml:space="preserve">, </w:t>
      </w:r>
      <w:r w:rsidRPr="00FE1AC0">
        <w:rPr>
          <w:rFonts w:ascii="Times New Roman" w:eastAsia="Times New Roman" w:hAnsi="Times New Roman" w:cs="Times New Roman"/>
          <w:sz w:val="24"/>
          <w:szCs w:val="24"/>
        </w:rPr>
        <w:t xml:space="preserve">фактически </w:t>
      </w:r>
      <w:r w:rsidRPr="00FE1AC0" w:rsidR="003A3761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Pr="00FE1AC0" w:rsidR="00FE1AC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E1AC0" w:rsidR="00AF5C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AC0" w:rsidR="00FE1AC0">
        <w:rPr>
          <w:rFonts w:ascii="Times New Roman" w:hAnsi="Times New Roman" w:cs="Times New Roman"/>
          <w:bCs/>
          <w:color w:val="FF0000"/>
          <w:sz w:val="24"/>
          <w:szCs w:val="24"/>
        </w:rPr>
        <w:t>14.04.2025</w:t>
      </w:r>
      <w:r w:rsidRPr="00FE1AC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FE1AC0" w:rsidP="00FE1AC0">
      <w:pPr>
        <w:pStyle w:val="NoSpacing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E1AC0">
        <w:rPr>
          <w:rFonts w:ascii="Times New Roman" w:eastAsia="MS Mincho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Pr="00FE1AC0" w:rsidR="00FE1AC0">
        <w:rPr>
          <w:rFonts w:ascii="Times New Roman" w:hAnsi="Times New Roman" w:cs="Times New Roman"/>
          <w:color w:val="FF0000"/>
          <w:sz w:val="24"/>
          <w:szCs w:val="24"/>
        </w:rPr>
        <w:t>Дмитриев Н.Б</w:t>
      </w:r>
      <w:r w:rsidRPr="00FE1AC0">
        <w:rPr>
          <w:rFonts w:ascii="Times New Roman" w:eastAsia="MS Mincho" w:hAnsi="Times New Roman" w:cs="Times New Roman"/>
          <w:sz w:val="24"/>
          <w:szCs w:val="24"/>
        </w:rPr>
        <w:t>. совершил административное правонарушение, предусмотренное ст. 15.5 Кодекса РФ об АП, которая предусматривает административную ответственность за наруш</w:t>
      </w:r>
      <w:r w:rsidRPr="00FE1AC0">
        <w:rPr>
          <w:rFonts w:ascii="Times New Roman" w:eastAsia="MS Mincho" w:hAnsi="Times New Roman" w:cs="Times New Roman"/>
          <w:sz w:val="24"/>
          <w:szCs w:val="24"/>
        </w:rPr>
        <w:t xml:space="preserve">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FE1AC0" w:rsidRPr="00FE1AC0" w:rsidP="00FE1AC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1AC0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</w:t>
      </w:r>
      <w:r w:rsidRPr="00FE1AC0">
        <w:rPr>
          <w:rFonts w:ascii="Times New Roman" w:hAnsi="Times New Roman" w:cs="Times New Roman"/>
          <w:sz w:val="24"/>
          <w:szCs w:val="24"/>
        </w:rPr>
        <w:t>вонарушения, обстоятельства его совершения, отсутствие смягчающих административную ответственность обстоятельств, отягчающим административную ответственность обстоятельством признаётся повторное в течение года совершение однородного аналогичного правонаруш</w:t>
      </w:r>
      <w:r w:rsidRPr="00FE1AC0">
        <w:rPr>
          <w:rFonts w:ascii="Times New Roman" w:hAnsi="Times New Roman" w:cs="Times New Roman"/>
          <w:sz w:val="24"/>
          <w:szCs w:val="24"/>
        </w:rPr>
        <w:t>ения и считает, что необходимо назначить административное наказание в виде штрафа.</w:t>
      </w:r>
    </w:p>
    <w:p w:rsidR="00C17211" w:rsidRPr="00FE1AC0" w:rsidP="00FE1AC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1AC0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 ст. 29.9, 29.10 Кодекса РФ об АП, мировой судья,</w:t>
      </w:r>
    </w:p>
    <w:p w:rsidR="00BE2DF1" w:rsidRPr="00FE1AC0" w:rsidP="00FE1A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FE1AC0" w:rsidP="00FE1AC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E1AC0">
        <w:rPr>
          <w:rFonts w:ascii="Times New Roman" w:hAnsi="Times New Roman" w:cs="Times New Roman"/>
          <w:sz w:val="24"/>
          <w:szCs w:val="24"/>
        </w:rPr>
        <w:t>ПОСТАНОВИЛ:</w:t>
      </w:r>
    </w:p>
    <w:p w:rsidR="00C17211" w:rsidRPr="00FE1AC0" w:rsidP="00FE1A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E1AC0" w:rsidRPr="00FE1AC0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AC0">
        <w:rPr>
          <w:rFonts w:ascii="Times New Roman" w:hAnsi="Times New Roman" w:cs="Times New Roman"/>
          <w:color w:val="FF0000"/>
          <w:sz w:val="24"/>
          <w:szCs w:val="24"/>
        </w:rPr>
        <w:t>конкурсного управляющего ООО «Найман</w:t>
      </w:r>
      <w:r w:rsidRPr="00FE1AC0">
        <w:rPr>
          <w:rFonts w:ascii="Times New Roman" w:hAnsi="Times New Roman" w:cs="Times New Roman"/>
          <w:color w:val="FF0000"/>
          <w:sz w:val="24"/>
          <w:szCs w:val="24"/>
        </w:rPr>
        <w:t xml:space="preserve">» Дмитриева Николая Борисовича </w:t>
      </w:r>
      <w:r w:rsidRPr="00FE1AC0">
        <w:rPr>
          <w:rFonts w:ascii="Times New Roman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ст. 15.5 Кодекса РФ об АП и назначить ему административное наказание в виде штрафа в размере </w:t>
      </w:r>
      <w:r w:rsidRPr="00FE1AC0">
        <w:rPr>
          <w:rFonts w:ascii="Times New Roman" w:hAnsi="Times New Roman" w:cs="Times New Roman"/>
          <w:color w:val="FF0000"/>
          <w:sz w:val="24"/>
          <w:szCs w:val="24"/>
        </w:rPr>
        <w:t xml:space="preserve">300 (триста) </w:t>
      </w:r>
      <w:r w:rsidRPr="00FE1AC0">
        <w:rPr>
          <w:rFonts w:ascii="Times New Roman" w:hAnsi="Times New Roman" w:cs="Times New Roman"/>
          <w:sz w:val="24"/>
          <w:szCs w:val="24"/>
        </w:rPr>
        <w:t>рублей.</w:t>
      </w:r>
    </w:p>
    <w:p w:rsidR="00FE1AC0" w:rsidRPr="00FE1AC0" w:rsidP="00FE1AC0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1AC0">
        <w:rPr>
          <w:rFonts w:ascii="Times New Roman" w:hAnsi="Times New Roman" w:cs="Times New Roman"/>
          <w:color w:val="000000"/>
          <w:sz w:val="24"/>
          <w:szCs w:val="24"/>
        </w:rPr>
        <w:t>Административный штраф подлеж</w:t>
      </w:r>
      <w:r w:rsidRPr="00FE1AC0">
        <w:rPr>
          <w:rFonts w:ascii="Times New Roman" w:hAnsi="Times New Roman" w:cs="Times New Roman"/>
          <w:color w:val="000000"/>
          <w:sz w:val="24"/>
          <w:szCs w:val="24"/>
        </w:rPr>
        <w:t>ит уплате в УФК по Ханты-Мансийскому автономному округу-Югре (Департамент административного обеспечения Ханты-Мансийского автономного округа-Югры), л/с 04872D08080, КПП 860101001, ИНН 8601073664, БИК 007162163, ОКТМО 71875000, банковский счет (ЕКС) 4010281</w:t>
      </w:r>
      <w:r w:rsidRPr="00FE1AC0">
        <w:rPr>
          <w:rFonts w:ascii="Times New Roman" w:hAnsi="Times New Roman" w:cs="Times New Roman"/>
          <w:color w:val="000000"/>
          <w:sz w:val="24"/>
          <w:szCs w:val="24"/>
        </w:rPr>
        <w:t xml:space="preserve">0245370000007 РКЦ Ханты-Мансийск//УФК по Ханты-Мансийскому автономному округу-Югре г. Ханты-Мансийск, номер казначейского счета 03100643000000018700, КБК 72011601153010006140, УИН </w:t>
      </w:r>
      <w:r w:rsidRPr="00FE1AC0">
        <w:rPr>
          <w:rFonts w:ascii="Times New Roman" w:hAnsi="Times New Roman" w:cs="Times New Roman"/>
          <w:color w:val="FF0000"/>
          <w:sz w:val="24"/>
          <w:szCs w:val="24"/>
        </w:rPr>
        <w:t>0412365400465005502515186</w:t>
      </w:r>
      <w:r w:rsidRPr="00FE1AC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1AC0" w:rsidRPr="00FE1AC0" w:rsidP="00FE1AC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1AC0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штраф</w:t>
      </w:r>
      <w:r w:rsidRPr="00FE1AC0">
        <w:rPr>
          <w:rFonts w:ascii="Times New Roman" w:hAnsi="Times New Roman" w:cs="Times New Roman"/>
          <w:sz w:val="24"/>
          <w:szCs w:val="24"/>
        </w:rPr>
        <w:t xml:space="preserve">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Pr="00FE1AC0">
        <w:rPr>
          <w:rFonts w:ascii="Times New Roman" w:hAnsi="Times New Roman" w:cs="Times New Roman"/>
          <w:sz w:val="24"/>
          <w:szCs w:val="24"/>
        </w:rPr>
        <w:t xml:space="preserve">. 31.5 Кодекса РФ об АП. </w:t>
      </w:r>
    </w:p>
    <w:p w:rsidR="00FE1AC0" w:rsidRPr="00FE1AC0" w:rsidP="00FE1AC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1AC0">
        <w:rPr>
          <w:rFonts w:ascii="Times New Roman" w:hAnsi="Times New Roman" w:cs="Times New Roman"/>
          <w:color w:val="FF0000"/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</w:t>
      </w:r>
      <w:r w:rsidRPr="00FE1AC0">
        <w:rPr>
          <w:rFonts w:ascii="Times New Roman" w:hAnsi="Times New Roman" w:cs="Times New Roman"/>
          <w:color w:val="FF0000"/>
          <w:sz w:val="24"/>
          <w:szCs w:val="24"/>
        </w:rPr>
        <w:t>товск, ул. Нефтяников, д. 6, каб. 128</w:t>
      </w:r>
      <w:r w:rsidRPr="00FE1AC0">
        <w:rPr>
          <w:rFonts w:ascii="Times New Roman" w:hAnsi="Times New Roman" w:cs="Times New Roman"/>
          <w:sz w:val="24"/>
          <w:szCs w:val="24"/>
        </w:rPr>
        <w:t>.</w:t>
      </w:r>
    </w:p>
    <w:p w:rsidR="00FE1AC0" w:rsidRPr="00FE1AC0" w:rsidP="00FE1AC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1AC0"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AF54D9" w:rsidRPr="00FE1AC0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AC0"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</w:t>
      </w:r>
      <w:r w:rsidRPr="00FE1AC0">
        <w:rPr>
          <w:rFonts w:ascii="Times New Roman" w:hAnsi="Times New Roman" w:cs="Times New Roman"/>
          <w:sz w:val="24"/>
          <w:szCs w:val="24"/>
        </w:rPr>
        <w:t xml:space="preserve">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AF54D9" w:rsidRPr="00FE1AC0" w:rsidP="00FE1AC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AF54D9" w:rsidRPr="00FE1AC0" w:rsidP="00FE1AC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1AC0">
        <w:rPr>
          <w:rFonts w:ascii="Times New Roman" w:hAnsi="Times New Roman" w:cs="Times New Roman"/>
          <w:sz w:val="24"/>
          <w:szCs w:val="24"/>
        </w:rPr>
        <w:t>Мировой судья</w:t>
      </w:r>
      <w:r w:rsidRPr="00FE1AC0">
        <w:rPr>
          <w:rFonts w:ascii="Times New Roman" w:hAnsi="Times New Roman" w:cs="Times New Roman"/>
          <w:sz w:val="24"/>
          <w:szCs w:val="24"/>
        </w:rPr>
        <w:tab/>
      </w:r>
      <w:r w:rsidRPr="00FE1AC0">
        <w:rPr>
          <w:rFonts w:ascii="Times New Roman" w:hAnsi="Times New Roman" w:cs="Times New Roman"/>
          <w:sz w:val="24"/>
          <w:szCs w:val="24"/>
        </w:rPr>
        <w:tab/>
      </w:r>
      <w:r w:rsidRPr="00FE1AC0">
        <w:rPr>
          <w:rFonts w:ascii="Times New Roman" w:hAnsi="Times New Roman" w:cs="Times New Roman"/>
          <w:sz w:val="24"/>
          <w:szCs w:val="24"/>
        </w:rPr>
        <w:tab/>
      </w:r>
      <w:r w:rsidRPr="00FE1AC0">
        <w:rPr>
          <w:rFonts w:ascii="Times New Roman" w:hAnsi="Times New Roman" w:cs="Times New Roman"/>
          <w:sz w:val="24"/>
          <w:szCs w:val="24"/>
        </w:rPr>
        <w:tab/>
      </w:r>
      <w:r w:rsidRPr="00FE1AC0">
        <w:rPr>
          <w:rFonts w:ascii="Times New Roman" w:hAnsi="Times New Roman" w:cs="Times New Roman"/>
          <w:sz w:val="24"/>
          <w:szCs w:val="24"/>
        </w:rPr>
        <w:tab/>
      </w:r>
      <w:r w:rsidRPr="00FE1AC0">
        <w:rPr>
          <w:rFonts w:ascii="Times New Roman" w:hAnsi="Times New Roman" w:cs="Times New Roman"/>
          <w:sz w:val="24"/>
          <w:szCs w:val="24"/>
        </w:rPr>
        <w:tab/>
      </w:r>
      <w:r w:rsidRPr="00FE1AC0">
        <w:rPr>
          <w:rFonts w:ascii="Times New Roman" w:hAnsi="Times New Roman" w:cs="Times New Roman"/>
          <w:sz w:val="24"/>
          <w:szCs w:val="24"/>
        </w:rPr>
        <w:tab/>
      </w:r>
      <w:r w:rsidRPr="00FE1AC0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AF54D9" w:rsidRPr="00FE1AC0" w:rsidP="00FE1AC0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7211" w:rsidRPr="00FE1AC0" w:rsidP="00FE1AC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9E567F">
      <w:pgSz w:w="11906" w:h="16838"/>
      <w:pgMar w:top="56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74772"/>
    <w:rsid w:val="000F3BC2"/>
    <w:rsid w:val="00102D92"/>
    <w:rsid w:val="001F28C6"/>
    <w:rsid w:val="002F7734"/>
    <w:rsid w:val="00327941"/>
    <w:rsid w:val="0038339E"/>
    <w:rsid w:val="003A3761"/>
    <w:rsid w:val="0040581B"/>
    <w:rsid w:val="00451FE4"/>
    <w:rsid w:val="004F52CD"/>
    <w:rsid w:val="0055147B"/>
    <w:rsid w:val="00772F21"/>
    <w:rsid w:val="007A2E34"/>
    <w:rsid w:val="007C37BD"/>
    <w:rsid w:val="009E567F"/>
    <w:rsid w:val="009F2F62"/>
    <w:rsid w:val="00AF54D9"/>
    <w:rsid w:val="00AF5CAE"/>
    <w:rsid w:val="00BE2DF1"/>
    <w:rsid w:val="00C17211"/>
    <w:rsid w:val="00C75BB3"/>
    <w:rsid w:val="00DD5F84"/>
    <w:rsid w:val="00F50060"/>
    <w:rsid w:val="00FE1A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